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0" w:type="dxa"/>
        <w:tblInd w:w="-34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0770"/>
      </w:tblGrid>
      <w:tr w:rsidR="0060010C" w14:paraId="2F3B9F77" w14:textId="77777777" w:rsidTr="008B21C4">
        <w:trPr>
          <w:trHeight w:val="60"/>
        </w:trPr>
        <w:tc>
          <w:tcPr>
            <w:tcW w:w="10770" w:type="dxa"/>
            <w:shd w:val="clear" w:color="FFFFFF" w:fill="auto"/>
            <w:vAlign w:val="bottom"/>
          </w:tcPr>
          <w:p w14:paraId="4D4DC8DF" w14:textId="77777777" w:rsidR="0060010C" w:rsidRDefault="00531EF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sz w:val="28"/>
                <w:szCs w:val="28"/>
              </w:rPr>
              <w:t>СОГЛАСИЕ НА ОБРАБОТКУ ПЕРСОНАЛЬНЫХ ДАННЫХ</w:t>
            </w:r>
          </w:p>
          <w:p w14:paraId="3C1FE908" w14:textId="77777777" w:rsidR="00A66061" w:rsidRPr="001F4CCA" w:rsidRDefault="00A66061">
            <w:pPr>
              <w:jc w:val="center"/>
              <w:rPr>
                <w:rFonts w:ascii="Verdana" w:hAnsi="Verdana"/>
                <w:b/>
                <w:szCs w:val="16"/>
              </w:rPr>
            </w:pPr>
          </w:p>
        </w:tc>
      </w:tr>
    </w:tbl>
    <w:p w14:paraId="1D615D9E" w14:textId="77777777" w:rsidR="008B21C4" w:rsidRDefault="008B21C4" w:rsidP="008B21C4">
      <w:pPr>
        <w:spacing w:after="0"/>
      </w:pPr>
      <w:r w:rsidRPr="000216A9">
        <w:rPr>
          <w:b/>
        </w:rPr>
        <w:t>Я</w:t>
      </w:r>
      <w:r>
        <w:t>, ______________________________________________________________________________________________</w:t>
      </w:r>
    </w:p>
    <w:p w14:paraId="3B513184" w14:textId="77777777" w:rsidR="008B21C4" w:rsidRPr="00EF69DB" w:rsidRDefault="008B21C4" w:rsidP="008B21C4">
      <w:pPr>
        <w:spacing w:after="0"/>
        <w:jc w:val="center"/>
        <w:rPr>
          <w:vertAlign w:val="superscript"/>
        </w:rPr>
      </w:pPr>
      <w:r w:rsidRPr="00EF69DB">
        <w:rPr>
          <w:rFonts w:ascii="Verdana" w:hAnsi="Verdana"/>
          <w:vertAlign w:val="superscript"/>
        </w:rPr>
        <w:t>(фамилия, имя, отчество субъекта персональных данных)</w:t>
      </w:r>
    </w:p>
    <w:p w14:paraId="34E57ADB" w14:textId="77777777" w:rsidR="008B21C4" w:rsidRDefault="008B21C4" w:rsidP="008B21C4">
      <w:pPr>
        <w:spacing w:after="0"/>
      </w:pPr>
      <w:r>
        <w:t xml:space="preserve">____________ </w:t>
      </w:r>
      <w:r w:rsidRPr="000216A9">
        <w:rPr>
          <w:b/>
        </w:rPr>
        <w:t>номер</w:t>
      </w:r>
      <w:r>
        <w:t xml:space="preserve"> ________________</w:t>
      </w:r>
      <w:r w:rsidRPr="000216A9">
        <w:rPr>
          <w:b/>
        </w:rPr>
        <w:t xml:space="preserve">выдан </w:t>
      </w:r>
      <w:r>
        <w:t>________________________________________________________</w:t>
      </w:r>
    </w:p>
    <w:p w14:paraId="62A6FE98" w14:textId="77777777" w:rsidR="008B21C4" w:rsidRPr="008B21C4" w:rsidRDefault="008B21C4" w:rsidP="008B21C4">
      <w:pPr>
        <w:spacing w:after="0"/>
        <w:jc w:val="center"/>
        <w:rPr>
          <w:vertAlign w:val="superscript"/>
        </w:rPr>
      </w:pPr>
      <w:r w:rsidRPr="008B21C4">
        <w:rPr>
          <w:rFonts w:ascii="Verdana" w:hAnsi="Verdana"/>
          <w:vertAlign w:val="superscript"/>
        </w:rPr>
        <w:t>(наименование и номер основного документа, удостоверяющего личность субъекта персональных данных)</w:t>
      </w:r>
    </w:p>
    <w:p w14:paraId="3B8201A8" w14:textId="77777777" w:rsidR="008B21C4" w:rsidRDefault="008B21C4" w:rsidP="008B21C4">
      <w:pPr>
        <w:spacing w:after="0"/>
      </w:pPr>
      <w:r>
        <w:t>_________________________________________________________</w:t>
      </w:r>
      <w:r w:rsidR="00EF69DB">
        <w:t>_______________________________</w:t>
      </w:r>
      <w:r>
        <w:t>_____</w:t>
      </w:r>
      <w:r w:rsidR="000216A9">
        <w:t>_</w:t>
      </w:r>
      <w:r>
        <w:t>___</w:t>
      </w:r>
      <w:r w:rsidR="000216A9">
        <w:t>,</w:t>
      </w:r>
    </w:p>
    <w:p w14:paraId="05866E37" w14:textId="77777777" w:rsidR="00EF69DB" w:rsidRDefault="00EF69DB" w:rsidP="00EF69DB">
      <w:pPr>
        <w:spacing w:after="0" w:line="240" w:lineRule="auto"/>
      </w:pPr>
    </w:p>
    <w:p w14:paraId="113EE1D7" w14:textId="77777777" w:rsidR="008B21C4" w:rsidRDefault="00EF69DB" w:rsidP="00EF69DB">
      <w:pPr>
        <w:spacing w:after="0"/>
      </w:pPr>
      <w:r w:rsidRPr="000216A9">
        <w:rPr>
          <w:b/>
        </w:rPr>
        <w:t>проживающий по адресу</w:t>
      </w:r>
      <w:r>
        <w:t>___________________________________________________________________________</w:t>
      </w:r>
    </w:p>
    <w:p w14:paraId="346AAEE0" w14:textId="77777777" w:rsidR="00EF69DB" w:rsidRDefault="00EF69DB" w:rsidP="008B21C4">
      <w:r>
        <w:t>_________________________________________________________________________________________________</w:t>
      </w:r>
    </w:p>
    <w:p w14:paraId="7BC3A2EF" w14:textId="0E953D1D" w:rsidR="008B21C4" w:rsidRPr="009C3354" w:rsidRDefault="008B21C4" w:rsidP="001F4CCA">
      <w:pPr>
        <w:spacing w:after="0"/>
        <w:jc w:val="both"/>
        <w:rPr>
          <w:rFonts w:ascii="Verdana" w:hAnsi="Verdana"/>
          <w:sz w:val="20"/>
          <w:szCs w:val="20"/>
        </w:rPr>
      </w:pPr>
      <w:r w:rsidRPr="009C3354">
        <w:rPr>
          <w:rFonts w:ascii="Verdana" w:hAnsi="Verdana"/>
          <w:sz w:val="20"/>
          <w:szCs w:val="20"/>
        </w:rPr>
        <w:t>в соответствии со ст.</w:t>
      </w:r>
      <w:r w:rsidR="00934C3B" w:rsidRPr="009C3354">
        <w:rPr>
          <w:rFonts w:ascii="Verdana" w:hAnsi="Verdana"/>
          <w:sz w:val="20"/>
          <w:szCs w:val="20"/>
        </w:rPr>
        <w:t xml:space="preserve"> 9 Федерального закона от 27 июля </w:t>
      </w:r>
      <w:r w:rsidRPr="009C3354">
        <w:rPr>
          <w:rFonts w:ascii="Verdana" w:hAnsi="Verdana"/>
          <w:sz w:val="20"/>
          <w:szCs w:val="20"/>
        </w:rPr>
        <w:t>2006</w:t>
      </w:r>
      <w:r w:rsidR="00934C3B" w:rsidRPr="009C3354">
        <w:rPr>
          <w:rFonts w:ascii="Verdana" w:hAnsi="Verdana"/>
          <w:sz w:val="20"/>
          <w:szCs w:val="20"/>
        </w:rPr>
        <w:t xml:space="preserve"> г.</w:t>
      </w:r>
      <w:r w:rsidRPr="009C3354">
        <w:rPr>
          <w:rFonts w:ascii="Verdana" w:hAnsi="Verdana"/>
          <w:sz w:val="20"/>
          <w:szCs w:val="20"/>
        </w:rPr>
        <w:t xml:space="preserve"> № 152-ФЗ «О персональных данных» </w:t>
      </w:r>
      <w:r w:rsidR="00F64D4E" w:rsidRPr="009C3354">
        <w:rPr>
          <w:rFonts w:ascii="Verdana" w:hAnsi="Verdana"/>
          <w:sz w:val="20"/>
          <w:szCs w:val="20"/>
        </w:rPr>
        <w:t>свободно</w:t>
      </w:r>
      <w:r w:rsidR="00943A60">
        <w:rPr>
          <w:rFonts w:ascii="Verdana" w:hAnsi="Verdana"/>
          <w:sz w:val="20"/>
          <w:szCs w:val="20"/>
        </w:rPr>
        <w:t>, своей волей и в с</w:t>
      </w:r>
      <w:r w:rsidR="00AE3301" w:rsidRPr="009C3354">
        <w:rPr>
          <w:rFonts w:ascii="Verdana" w:hAnsi="Verdana"/>
          <w:sz w:val="20"/>
          <w:szCs w:val="20"/>
        </w:rPr>
        <w:t>в</w:t>
      </w:r>
      <w:r w:rsidR="00943A60">
        <w:rPr>
          <w:rFonts w:ascii="Verdana" w:hAnsi="Verdana"/>
          <w:sz w:val="20"/>
          <w:szCs w:val="20"/>
        </w:rPr>
        <w:t>о</w:t>
      </w:r>
      <w:r w:rsidR="00AE3301" w:rsidRPr="009C3354">
        <w:rPr>
          <w:rFonts w:ascii="Verdana" w:hAnsi="Verdana"/>
          <w:sz w:val="20"/>
          <w:szCs w:val="20"/>
        </w:rPr>
        <w:t xml:space="preserve">ем интересе </w:t>
      </w:r>
      <w:r w:rsidRPr="009C3354">
        <w:rPr>
          <w:rFonts w:ascii="Verdana" w:hAnsi="Verdana"/>
          <w:sz w:val="20"/>
          <w:szCs w:val="20"/>
        </w:rPr>
        <w:t xml:space="preserve">даю согласие </w:t>
      </w:r>
      <w:r w:rsidR="00F64D4E" w:rsidRPr="009C3354">
        <w:rPr>
          <w:rFonts w:ascii="Verdana" w:hAnsi="Verdana"/>
          <w:sz w:val="20"/>
          <w:szCs w:val="20"/>
        </w:rPr>
        <w:t>Федеральному государственному бюджетному учреждению</w:t>
      </w:r>
      <w:r w:rsidRPr="009C3354">
        <w:rPr>
          <w:rFonts w:ascii="Verdana" w:hAnsi="Verdana"/>
          <w:sz w:val="20"/>
          <w:szCs w:val="20"/>
        </w:rPr>
        <w:t xml:space="preserve"> науки "Федеральный исследовательский центр "Институт катализа им. Г.К. Борескова Сибирского отделения Российской академии наук" (далее – Центр), расположенному по адресу: 630090 г. Новосибирск, проспект Академика Лаврентьева, д 5, на автоматизированную (в том числе в информационно-телекоммуникационных сетях) или без использования средств автоматизации, обработку моих персональных данных</w:t>
      </w:r>
      <w:r w:rsidR="00F64D4E" w:rsidRPr="009C3354">
        <w:rPr>
          <w:rFonts w:ascii="Verdana" w:hAnsi="Verdana"/>
          <w:color w:val="FF0000"/>
          <w:sz w:val="20"/>
          <w:szCs w:val="20"/>
        </w:rPr>
        <w:t xml:space="preserve"> </w:t>
      </w:r>
      <w:r w:rsidR="00F64D4E" w:rsidRPr="009C3354">
        <w:rPr>
          <w:rFonts w:ascii="Verdana" w:hAnsi="Verdana"/>
          <w:sz w:val="20"/>
          <w:szCs w:val="20"/>
        </w:rPr>
        <w:t>уполномоченными лицами Центра</w:t>
      </w:r>
      <w:r w:rsidRPr="009C3354">
        <w:rPr>
          <w:rFonts w:ascii="Verdana" w:hAnsi="Verdana"/>
          <w:sz w:val="20"/>
          <w:szCs w:val="20"/>
        </w:rPr>
        <w:t>, включая сбор, запись, систематизацию, накопление, хранение, уточнение (обновление, изменение), извлечение и использование в соответствии с законодательными актами Российской Федерации, обезличивание, блокирование, удаление, уничтожение персональных данных, в том числе:</w:t>
      </w:r>
    </w:p>
    <w:p w14:paraId="1B4EA9AE" w14:textId="77777777" w:rsidR="008B21C4" w:rsidRPr="009C3354" w:rsidRDefault="008B21C4" w:rsidP="001F4CCA">
      <w:pPr>
        <w:pStyle w:val="aa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9C3354">
        <w:rPr>
          <w:rFonts w:ascii="Verdana" w:hAnsi="Verdana"/>
          <w:sz w:val="20"/>
          <w:szCs w:val="20"/>
          <w:shd w:val="clear" w:color="auto" w:fill="FFFFFF" w:themeFill="background1"/>
        </w:rPr>
        <w:t>фамилия, имя, отчество</w:t>
      </w:r>
      <w:r w:rsidRPr="009C3354">
        <w:rPr>
          <w:rFonts w:ascii="Verdana" w:hAnsi="Verdana"/>
          <w:sz w:val="20"/>
          <w:szCs w:val="20"/>
        </w:rPr>
        <w:t xml:space="preserve"> (при наличии);</w:t>
      </w:r>
    </w:p>
    <w:p w14:paraId="33D03F9E" w14:textId="77777777" w:rsidR="008B21C4" w:rsidRPr="00934C3B" w:rsidRDefault="008B21C4" w:rsidP="001F4CCA">
      <w:pPr>
        <w:pStyle w:val="aa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934C3B">
        <w:rPr>
          <w:rFonts w:ascii="Verdana" w:hAnsi="Verdana"/>
          <w:sz w:val="20"/>
          <w:szCs w:val="20"/>
        </w:rPr>
        <w:t>число, месяц, год рождения;</w:t>
      </w:r>
      <w:r w:rsidRPr="00934C3B">
        <w:rPr>
          <w:rFonts w:ascii="Verdana" w:hAnsi="Verdana"/>
          <w:sz w:val="20"/>
          <w:szCs w:val="20"/>
          <w:lang w:bidi="ru-RU"/>
        </w:rPr>
        <w:t xml:space="preserve"> </w:t>
      </w:r>
    </w:p>
    <w:p w14:paraId="57256E35" w14:textId="77777777" w:rsidR="008B21C4" w:rsidRPr="00934C3B" w:rsidRDefault="008B21C4" w:rsidP="001F4CCA">
      <w:pPr>
        <w:pStyle w:val="aa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  <w:lang w:bidi="ru-RU"/>
        </w:rPr>
      </w:pPr>
      <w:r w:rsidRPr="00934C3B">
        <w:rPr>
          <w:rFonts w:ascii="Verdana" w:hAnsi="Verdana"/>
          <w:sz w:val="20"/>
          <w:szCs w:val="20"/>
          <w:lang w:bidi="ru-RU"/>
        </w:rPr>
        <w:t>сведения о высшем образовании и квалификации,</w:t>
      </w:r>
      <w:r w:rsidRPr="00934C3B">
        <w:rPr>
          <w:rFonts w:ascii="Verdana" w:hAnsi="Verdana"/>
          <w:sz w:val="20"/>
          <w:szCs w:val="20"/>
        </w:rPr>
        <w:t xml:space="preserve"> в том числе о послевузовском профессиональном образовании (наименование и год окончания образовательной организации, наименование и реквизиты документа об образовании, квалификация, специальность по документу об образовании);</w:t>
      </w:r>
      <w:r w:rsidRPr="00934C3B">
        <w:rPr>
          <w:rFonts w:ascii="Verdana" w:hAnsi="Verdana"/>
          <w:sz w:val="20"/>
          <w:szCs w:val="20"/>
          <w:lang w:bidi="ru-RU"/>
        </w:rPr>
        <w:t xml:space="preserve"> </w:t>
      </w:r>
    </w:p>
    <w:p w14:paraId="5201D0FA" w14:textId="77777777" w:rsidR="008B21C4" w:rsidRPr="00934C3B" w:rsidRDefault="008B21C4" w:rsidP="001F4CCA">
      <w:pPr>
        <w:pStyle w:val="aa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  <w:lang w:bidi="ru-RU"/>
        </w:rPr>
      </w:pPr>
      <w:r w:rsidRPr="00934C3B">
        <w:rPr>
          <w:rFonts w:ascii="Verdana" w:hAnsi="Verdana"/>
          <w:sz w:val="20"/>
          <w:szCs w:val="20"/>
        </w:rPr>
        <w:t xml:space="preserve">сведения об </w:t>
      </w:r>
      <w:r w:rsidRPr="00934C3B">
        <w:rPr>
          <w:rFonts w:ascii="Verdana" w:hAnsi="Verdana"/>
          <w:sz w:val="20"/>
          <w:szCs w:val="20"/>
          <w:lang w:bidi="ru-RU"/>
        </w:rPr>
        <w:t>ученой степени (при наличии) и ученом звании (при наличии);</w:t>
      </w:r>
    </w:p>
    <w:p w14:paraId="2ABAEBFA" w14:textId="77777777" w:rsidR="008B21C4" w:rsidRPr="00934C3B" w:rsidRDefault="008B21C4" w:rsidP="001F4CCA">
      <w:pPr>
        <w:pStyle w:val="aa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934C3B">
        <w:rPr>
          <w:rFonts w:ascii="Verdana" w:hAnsi="Verdana"/>
          <w:sz w:val="20"/>
          <w:szCs w:val="20"/>
        </w:rPr>
        <w:t>сведения о стаже и опыте работы.</w:t>
      </w:r>
    </w:p>
    <w:p w14:paraId="5FFB9189" w14:textId="77777777" w:rsidR="008B21C4" w:rsidRPr="00934C3B" w:rsidRDefault="008B21C4" w:rsidP="001F4CCA">
      <w:pPr>
        <w:pStyle w:val="aa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934C3B">
        <w:rPr>
          <w:rFonts w:ascii="Verdana" w:hAnsi="Verdana"/>
          <w:sz w:val="20"/>
          <w:szCs w:val="20"/>
        </w:rPr>
        <w:t>номер контактного телефона или сведения о других способах связи.</w:t>
      </w:r>
    </w:p>
    <w:p w14:paraId="510B2C0E" w14:textId="77777777" w:rsidR="008B21C4" w:rsidRPr="00C46631" w:rsidRDefault="008B21C4" w:rsidP="008B21C4">
      <w:pPr>
        <w:spacing w:after="0" w:line="240" w:lineRule="auto"/>
        <w:ind w:left="34" w:firstLine="709"/>
        <w:jc w:val="both"/>
        <w:rPr>
          <w:rFonts w:ascii="Verdana" w:hAnsi="Verdana"/>
          <w:sz w:val="20"/>
          <w:szCs w:val="20"/>
        </w:rPr>
      </w:pPr>
      <w:r w:rsidRPr="00C46631">
        <w:rPr>
          <w:rFonts w:ascii="Verdana" w:hAnsi="Verdana"/>
          <w:sz w:val="20"/>
          <w:szCs w:val="20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отношений и непосредственно связанных с ними отношений при реализации полномочий, возложенных на Центр законодательством Российской Федерации, при проведении</w:t>
      </w:r>
      <w:r w:rsidR="00C46631" w:rsidRPr="00C46631">
        <w:rPr>
          <w:rFonts w:ascii="Verdana" w:hAnsi="Verdana"/>
          <w:sz w:val="20"/>
          <w:szCs w:val="20"/>
        </w:rPr>
        <w:t xml:space="preserve"> всей </w:t>
      </w:r>
      <w:r w:rsidR="00C46631" w:rsidRPr="008D24A4">
        <w:rPr>
          <w:rFonts w:ascii="Verdana" w:hAnsi="Verdana"/>
          <w:sz w:val="20"/>
          <w:szCs w:val="20"/>
        </w:rPr>
        <w:t>совокупности</w:t>
      </w:r>
      <w:r w:rsidRPr="008D24A4">
        <w:rPr>
          <w:rFonts w:ascii="Verdana" w:hAnsi="Verdana"/>
          <w:sz w:val="20"/>
          <w:szCs w:val="20"/>
        </w:rPr>
        <w:t xml:space="preserve"> конкурсных процедур</w:t>
      </w:r>
      <w:r w:rsidR="00C46631" w:rsidRPr="008D24A4">
        <w:rPr>
          <w:rFonts w:ascii="Verdana" w:hAnsi="Verdana"/>
          <w:sz w:val="20"/>
          <w:szCs w:val="20"/>
        </w:rPr>
        <w:t xml:space="preserve"> на замещение должностей научных работников</w:t>
      </w:r>
      <w:r w:rsidRPr="008D24A4">
        <w:rPr>
          <w:rFonts w:ascii="Verdana" w:hAnsi="Verdana"/>
          <w:sz w:val="20"/>
          <w:szCs w:val="20"/>
        </w:rPr>
        <w:t>.</w:t>
      </w:r>
    </w:p>
    <w:p w14:paraId="34A5F585" w14:textId="77777777" w:rsidR="008B21C4" w:rsidRPr="00C46631" w:rsidRDefault="008B21C4" w:rsidP="000216A9">
      <w:pPr>
        <w:spacing w:after="0"/>
        <w:ind w:firstLine="743"/>
        <w:jc w:val="both"/>
        <w:rPr>
          <w:rFonts w:ascii="Verdana" w:hAnsi="Verdana"/>
          <w:sz w:val="20"/>
          <w:szCs w:val="20"/>
        </w:rPr>
      </w:pPr>
      <w:r w:rsidRPr="00C46631">
        <w:rPr>
          <w:rFonts w:ascii="Verdana" w:hAnsi="Verdana"/>
          <w:sz w:val="20"/>
          <w:szCs w:val="20"/>
        </w:rPr>
        <w:t>Я ознакомлен</w:t>
      </w:r>
      <w:r w:rsidR="009924DD" w:rsidRPr="00C46631">
        <w:rPr>
          <w:rFonts w:ascii="Verdana" w:hAnsi="Verdana"/>
          <w:sz w:val="20"/>
          <w:szCs w:val="20"/>
        </w:rPr>
        <w:t xml:space="preserve"> </w:t>
      </w:r>
      <w:r w:rsidRPr="00C46631">
        <w:rPr>
          <w:rFonts w:ascii="Verdana" w:hAnsi="Verdana"/>
          <w:sz w:val="20"/>
          <w:szCs w:val="20"/>
        </w:rPr>
        <w:t>(а) с тем, что:</w:t>
      </w:r>
    </w:p>
    <w:p w14:paraId="5DC8C063" w14:textId="65727759" w:rsidR="009924DD" w:rsidRPr="00934C3B" w:rsidRDefault="009924DD" w:rsidP="008377D4">
      <w:pPr>
        <w:spacing w:after="0"/>
        <w:ind w:firstLine="743"/>
        <w:jc w:val="both"/>
        <w:rPr>
          <w:rFonts w:ascii="Verdana" w:hAnsi="Verdana"/>
          <w:sz w:val="20"/>
          <w:szCs w:val="20"/>
        </w:rPr>
      </w:pPr>
      <w:r w:rsidRPr="00C46631">
        <w:rPr>
          <w:rFonts w:ascii="Verdana" w:hAnsi="Verdana" w:cs="Times New Roman"/>
          <w:sz w:val="20"/>
          <w:szCs w:val="20"/>
        </w:rPr>
        <w:t>согласие действует до достижения целей обработки персональных данных или в течение срока хранения информации</w:t>
      </w:r>
      <w:r w:rsidR="008377D4" w:rsidRPr="00C46631">
        <w:rPr>
          <w:rFonts w:ascii="Verdana" w:hAnsi="Verdana" w:cs="Times New Roman"/>
          <w:sz w:val="20"/>
          <w:szCs w:val="20"/>
        </w:rPr>
        <w:t xml:space="preserve"> </w:t>
      </w:r>
      <w:r w:rsidR="008D24A4">
        <w:rPr>
          <w:rFonts w:ascii="Verdana" w:hAnsi="Verdana" w:cs="Times New Roman"/>
          <w:sz w:val="20"/>
          <w:szCs w:val="20"/>
        </w:rPr>
        <w:t>–</w:t>
      </w:r>
      <w:r w:rsidRPr="00C46631">
        <w:rPr>
          <w:rFonts w:ascii="Verdana" w:hAnsi="Verdana" w:cs="Times New Roman"/>
        </w:rPr>
        <w:t xml:space="preserve"> </w:t>
      </w:r>
      <w:r w:rsidRPr="00C46631">
        <w:rPr>
          <w:rFonts w:ascii="Verdana" w:hAnsi="Verdana"/>
          <w:sz w:val="20"/>
          <w:szCs w:val="20"/>
        </w:rPr>
        <w:t>с</w:t>
      </w:r>
      <w:r w:rsidR="008D24A4">
        <w:rPr>
          <w:rFonts w:ascii="Verdana" w:hAnsi="Verdana"/>
          <w:sz w:val="20"/>
          <w:szCs w:val="20"/>
        </w:rPr>
        <w:t xml:space="preserve"> </w:t>
      </w:r>
      <w:r w:rsidRPr="00C46631">
        <w:rPr>
          <w:rFonts w:ascii="Verdana" w:hAnsi="Verdana"/>
          <w:sz w:val="20"/>
          <w:szCs w:val="20"/>
        </w:rPr>
        <w:t>даты подписания настоящего соглашения в течение всего срока, необходимого для проведения Центром конкурсных мероприятий и оформления результатов конкурса;</w:t>
      </w:r>
    </w:p>
    <w:p w14:paraId="79898455" w14:textId="77777777" w:rsidR="009924DD" w:rsidRPr="00934C3B" w:rsidRDefault="009924DD" w:rsidP="009924DD">
      <w:pPr>
        <w:pStyle w:val="ConsPlusNonformat"/>
        <w:spacing w:line="276" w:lineRule="auto"/>
        <w:ind w:firstLine="709"/>
        <w:jc w:val="both"/>
        <w:rPr>
          <w:rFonts w:ascii="Verdana" w:hAnsi="Verdana" w:cs="Times New Roman"/>
        </w:rPr>
      </w:pPr>
      <w:r w:rsidRPr="00934C3B">
        <w:rPr>
          <w:rFonts w:ascii="Verdana" w:hAnsi="Verdana" w:cs="Times New Roman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14:paraId="2BA6A013" w14:textId="77777777" w:rsidR="008377D4" w:rsidRPr="00934C3B" w:rsidRDefault="009924DD" w:rsidP="001F4CCA">
      <w:pPr>
        <w:pStyle w:val="ConsPlusNonformat"/>
        <w:spacing w:line="276" w:lineRule="auto"/>
        <w:ind w:firstLine="709"/>
        <w:jc w:val="both"/>
        <w:rPr>
          <w:rFonts w:ascii="Verdana" w:hAnsi="Verdana" w:cs="Times New Roman"/>
        </w:rPr>
      </w:pPr>
      <w:r w:rsidRPr="00934C3B">
        <w:rPr>
          <w:rFonts w:ascii="Verdana" w:hAnsi="Verdana" w:cs="Times New Roman"/>
        </w:rPr>
        <w:t xml:space="preserve">в случае отзыва согласия на обработку персональных данных </w:t>
      </w:r>
      <w:r w:rsidR="008377D4" w:rsidRPr="00934C3B">
        <w:rPr>
          <w:rFonts w:ascii="Verdana" w:hAnsi="Verdana" w:cs="Times New Roman"/>
        </w:rPr>
        <w:t xml:space="preserve">Центр </w:t>
      </w:r>
      <w:r w:rsidRPr="00934C3B">
        <w:rPr>
          <w:rFonts w:ascii="Verdana" w:hAnsi="Verdana" w:cs="Times New Roman"/>
        </w:rPr>
        <w:t xml:space="preserve">вправе продолжить обработку персональных данных без согласия при наличии оснований, указанных в пунктах </w:t>
      </w:r>
      <w:hyperlink r:id="rId6" w:history="1">
        <w:r w:rsidRPr="00934C3B">
          <w:rPr>
            <w:rFonts w:ascii="Verdana" w:hAnsi="Verdana" w:cs="Times New Roman"/>
          </w:rPr>
          <w:t>2</w:t>
        </w:r>
      </w:hyperlink>
      <w:r w:rsidRPr="00934C3B">
        <w:rPr>
          <w:rFonts w:ascii="Verdana" w:hAnsi="Verdana" w:cs="Times New Roman"/>
        </w:rPr>
        <w:t xml:space="preserve"> - </w:t>
      </w:r>
      <w:hyperlink r:id="rId7" w:history="1">
        <w:r w:rsidRPr="00934C3B">
          <w:rPr>
            <w:rFonts w:ascii="Verdana" w:hAnsi="Verdana" w:cs="Times New Roman"/>
          </w:rPr>
          <w:t>11 части 1 статьи 6</w:t>
        </w:r>
      </w:hyperlink>
      <w:r w:rsidRPr="00934C3B">
        <w:rPr>
          <w:rFonts w:ascii="Verdana" w:hAnsi="Verdana" w:cs="Times New Roman"/>
        </w:rPr>
        <w:t xml:space="preserve">, </w:t>
      </w:r>
      <w:hyperlink r:id="rId8" w:history="1">
        <w:r w:rsidRPr="00934C3B">
          <w:rPr>
            <w:rFonts w:ascii="Verdana" w:hAnsi="Verdana" w:cs="Times New Roman"/>
          </w:rPr>
          <w:t>части 2 статьи 10</w:t>
        </w:r>
      </w:hyperlink>
      <w:r w:rsidRPr="00934C3B">
        <w:rPr>
          <w:rFonts w:ascii="Verdana" w:hAnsi="Verdana" w:cs="Times New Roman"/>
        </w:rPr>
        <w:t xml:space="preserve"> и </w:t>
      </w:r>
      <w:hyperlink r:id="rId9" w:history="1">
        <w:r w:rsidRPr="00934C3B">
          <w:rPr>
            <w:rFonts w:ascii="Verdana" w:hAnsi="Verdana" w:cs="Times New Roman"/>
          </w:rPr>
          <w:t>части 2 статьи 11</w:t>
        </w:r>
      </w:hyperlink>
      <w:r w:rsidRPr="00934C3B">
        <w:rPr>
          <w:rFonts w:ascii="Verdana" w:hAnsi="Verdana" w:cs="Times New Roman"/>
        </w:rPr>
        <w:t xml:space="preserve"> Федерального закона от 27 </w:t>
      </w:r>
      <w:r w:rsidR="00934C3B" w:rsidRPr="00934C3B">
        <w:rPr>
          <w:rFonts w:ascii="Verdana" w:hAnsi="Verdana" w:cs="Times New Roman"/>
        </w:rPr>
        <w:t>июля 2006 г. №</w:t>
      </w:r>
      <w:r w:rsidRPr="00934C3B">
        <w:rPr>
          <w:rFonts w:ascii="Verdana" w:hAnsi="Verdana" w:cs="Times New Roman"/>
        </w:rPr>
        <w:t>152-ФЗ «О персональных данных»</w:t>
      </w:r>
      <w:r w:rsidR="008377D4" w:rsidRPr="00934C3B">
        <w:rPr>
          <w:rFonts w:ascii="Verdana" w:hAnsi="Verdana" w:cs="Times New Roman"/>
        </w:rPr>
        <w:t>.</w:t>
      </w:r>
    </w:p>
    <w:p w14:paraId="3257C1A9" w14:textId="77777777" w:rsidR="008377D4" w:rsidRPr="001F4CCA" w:rsidRDefault="008377D4" w:rsidP="001F4CCA">
      <w:pPr>
        <w:pStyle w:val="ConsPlusNonformat"/>
        <w:spacing w:line="276" w:lineRule="auto"/>
        <w:jc w:val="both"/>
        <w:rPr>
          <w:rFonts w:ascii="Verdana" w:hAnsi="Verdana" w:cs="Times New Roman"/>
          <w:sz w:val="16"/>
          <w:szCs w:val="16"/>
        </w:rPr>
      </w:pPr>
    </w:p>
    <w:p w14:paraId="6BAD322E" w14:textId="77777777" w:rsidR="00531EF5" w:rsidRDefault="00EF69DB" w:rsidP="00EF69DB">
      <w:pPr>
        <w:spacing w:after="0"/>
      </w:pPr>
      <w:r>
        <w:t>___________________________________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14:paraId="6E6AFAFB" w14:textId="77777777" w:rsidR="00CE0114" w:rsidRDefault="00EF69DB" w:rsidP="00CE0114">
      <w:pPr>
        <w:spacing w:after="0" w:line="240" w:lineRule="auto"/>
        <w:jc w:val="center"/>
        <w:rPr>
          <w:vertAlign w:val="superscript"/>
        </w:rPr>
      </w:pPr>
      <w:proofErr w:type="gramStart"/>
      <w:r w:rsidRPr="00EF69DB">
        <w:rPr>
          <w:vertAlign w:val="superscript"/>
        </w:rPr>
        <w:t>( дата</w:t>
      </w:r>
      <w:proofErr w:type="gramEnd"/>
      <w:r w:rsidRPr="00EF69DB">
        <w:rPr>
          <w:vertAlign w:val="superscript"/>
        </w:rPr>
        <w:t xml:space="preserve"> )</w:t>
      </w:r>
      <w:r w:rsidRPr="00EF69DB">
        <w:rPr>
          <w:vertAlign w:val="superscript"/>
        </w:rPr>
        <w:tab/>
      </w:r>
      <w:r w:rsidRPr="00EF69DB">
        <w:rPr>
          <w:vertAlign w:val="superscript"/>
        </w:rPr>
        <w:tab/>
      </w:r>
      <w:r w:rsidRPr="00EF69DB">
        <w:rPr>
          <w:vertAlign w:val="superscript"/>
        </w:rPr>
        <w:tab/>
      </w:r>
      <w:r w:rsidRPr="00EF69DB">
        <w:rPr>
          <w:vertAlign w:val="superscript"/>
        </w:rPr>
        <w:tab/>
      </w:r>
      <w:r w:rsidRPr="00EF69DB">
        <w:rPr>
          <w:vertAlign w:val="superscript"/>
        </w:rPr>
        <w:tab/>
      </w:r>
      <w:r w:rsidRPr="00EF69DB">
        <w:rPr>
          <w:vertAlign w:val="superscript"/>
        </w:rPr>
        <w:tab/>
      </w:r>
      <w:r w:rsidRPr="00EF69DB">
        <w:rPr>
          <w:vertAlign w:val="superscript"/>
        </w:rPr>
        <w:tab/>
      </w:r>
      <w:r w:rsidRPr="00EF69DB">
        <w:rPr>
          <w:vertAlign w:val="superscript"/>
        </w:rPr>
        <w:tab/>
      </w:r>
      <w:r w:rsidRPr="00EF69DB">
        <w:rPr>
          <w:vertAlign w:val="superscript"/>
        </w:rPr>
        <w:tab/>
        <w:t>(</w:t>
      </w:r>
      <w:r w:rsidR="00CE0114">
        <w:rPr>
          <w:vertAlign w:val="superscript"/>
        </w:rPr>
        <w:t xml:space="preserve">собственноручная </w:t>
      </w:r>
      <w:r w:rsidRPr="00EF69DB">
        <w:rPr>
          <w:vertAlign w:val="superscript"/>
        </w:rPr>
        <w:t xml:space="preserve">подпись </w:t>
      </w:r>
      <w:r w:rsidR="00CE0114">
        <w:rPr>
          <w:vertAlign w:val="superscript"/>
        </w:rPr>
        <w:t xml:space="preserve">или электронная подпись </w:t>
      </w:r>
    </w:p>
    <w:p w14:paraId="192B5B28" w14:textId="77777777" w:rsidR="00EF69DB" w:rsidRPr="00EF69DB" w:rsidRDefault="00EF69DB" w:rsidP="00CE0114">
      <w:pPr>
        <w:spacing w:after="0" w:line="240" w:lineRule="auto"/>
        <w:ind w:left="5664" w:firstLine="708"/>
        <w:jc w:val="center"/>
        <w:rPr>
          <w:vertAlign w:val="superscript"/>
        </w:rPr>
      </w:pPr>
      <w:r w:rsidRPr="00EF69DB">
        <w:rPr>
          <w:vertAlign w:val="superscript"/>
        </w:rPr>
        <w:t>субъекта персональных данных)</w:t>
      </w:r>
    </w:p>
    <w:sectPr w:rsidR="00EF69DB" w:rsidRPr="00EF69DB" w:rsidSect="0060010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F35C6"/>
    <w:multiLevelType w:val="hybridMultilevel"/>
    <w:tmpl w:val="4FBC4540"/>
    <w:lvl w:ilvl="0" w:tplc="274AB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010C"/>
    <w:rsid w:val="000216A9"/>
    <w:rsid w:val="000C0532"/>
    <w:rsid w:val="000E6774"/>
    <w:rsid w:val="000E67F1"/>
    <w:rsid w:val="0014755D"/>
    <w:rsid w:val="001B1E9A"/>
    <w:rsid w:val="001D610C"/>
    <w:rsid w:val="001F4CCA"/>
    <w:rsid w:val="003C2AAC"/>
    <w:rsid w:val="0052697D"/>
    <w:rsid w:val="00531EF5"/>
    <w:rsid w:val="00560177"/>
    <w:rsid w:val="005D291D"/>
    <w:rsid w:val="0060010C"/>
    <w:rsid w:val="00613E3E"/>
    <w:rsid w:val="00691DD8"/>
    <w:rsid w:val="00801E44"/>
    <w:rsid w:val="008103E3"/>
    <w:rsid w:val="008377D4"/>
    <w:rsid w:val="0085228D"/>
    <w:rsid w:val="00864A1D"/>
    <w:rsid w:val="008A1FAA"/>
    <w:rsid w:val="008B21C4"/>
    <w:rsid w:val="008D24A4"/>
    <w:rsid w:val="008F1FB7"/>
    <w:rsid w:val="00934C3B"/>
    <w:rsid w:val="00943A60"/>
    <w:rsid w:val="009924DD"/>
    <w:rsid w:val="009C3354"/>
    <w:rsid w:val="00A66061"/>
    <w:rsid w:val="00AB14D6"/>
    <w:rsid w:val="00AE3301"/>
    <w:rsid w:val="00C46631"/>
    <w:rsid w:val="00CE0114"/>
    <w:rsid w:val="00D9174C"/>
    <w:rsid w:val="00DF581A"/>
    <w:rsid w:val="00EF69DB"/>
    <w:rsid w:val="00F64D4E"/>
    <w:rsid w:val="00FC5943"/>
    <w:rsid w:val="00FE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82BD73"/>
  <w15:docId w15:val="{B3979414-1FB9-4E76-BFA4-1160E98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0010C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8A1FA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A1FA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A1FA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A1FA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A1FA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A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FA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B14D6"/>
    <w:pPr>
      <w:ind w:left="720"/>
      <w:contextualSpacing/>
    </w:pPr>
  </w:style>
  <w:style w:type="paragraph" w:customStyle="1" w:styleId="ConsPlusNonformat">
    <w:name w:val="ConsPlusNonformat"/>
    <w:uiPriority w:val="99"/>
    <w:rsid w:val="009924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A280137BA588ADA95D70EF401165F69FB4726057C30997357B0AE6CEA0337C7F44B9C1309A72BFXCZ2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7A280137BA588ADA95D70EF401165F69FB4726057C30997357B0AE6CEA0337C7F44B9C1309A70B1XCZ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A280137BA588ADA95D70EF401165F69FB4726057C30997357B0AE6CEA0337C7F44B9C1309A70B1XCZ0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A280137BA588ADA95D70EF401165F69FB4726057C30997357B0AE6CEA0337C7F44B9C1X3Z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561A3-B01C-4F6F-B71F-B9EF4EC27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Казаков Максим</cp:lastModifiedBy>
  <cp:revision>26</cp:revision>
  <dcterms:created xsi:type="dcterms:W3CDTF">2022-06-14T03:29:00Z</dcterms:created>
  <dcterms:modified xsi:type="dcterms:W3CDTF">2022-06-30T02:52:00Z</dcterms:modified>
</cp:coreProperties>
</file>